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F325B" w14:textId="77777777" w:rsidR="00A46700" w:rsidRPr="00584DCE" w:rsidRDefault="00A46700" w:rsidP="008426D3">
      <w:pPr>
        <w:jc w:val="both"/>
        <w:rPr>
          <w:rFonts w:ascii="Arial" w:hAnsi="Arial" w:cs="Arial"/>
          <w:lang w:val="en-US"/>
        </w:rPr>
      </w:pPr>
    </w:p>
    <w:p w14:paraId="243B9F08" w14:textId="77777777" w:rsidR="00F2332D" w:rsidRDefault="00FD0E52" w:rsidP="00F2332D">
      <w:pPr>
        <w:ind w:firstLine="709"/>
        <w:jc w:val="both"/>
        <w:rPr>
          <w:rFonts w:ascii="Arial" w:hAnsi="Arial" w:cs="Arial"/>
          <w:b/>
          <w:caps/>
        </w:rPr>
      </w:pPr>
      <w:r w:rsidRPr="0053657D">
        <w:rPr>
          <w:rFonts w:ascii="Arial" w:hAnsi="Arial" w:cs="Arial"/>
          <w:b/>
        </w:rPr>
        <w:t>Раздел</w:t>
      </w:r>
      <w:r w:rsidR="007656CC" w:rsidRPr="0053657D">
        <w:rPr>
          <w:rFonts w:ascii="Arial" w:hAnsi="Arial" w:cs="Arial"/>
          <w:b/>
        </w:rPr>
        <w:t xml:space="preserve">. </w:t>
      </w:r>
      <w:r w:rsidR="007656CC" w:rsidRPr="0053657D">
        <w:rPr>
          <w:rFonts w:ascii="Arial" w:hAnsi="Arial" w:cs="Arial"/>
          <w:b/>
          <w:caps/>
        </w:rPr>
        <w:t>Генеральный план</w:t>
      </w:r>
    </w:p>
    <w:p w14:paraId="1E50C4CF" w14:textId="67EAF9A4" w:rsidR="00F2332D" w:rsidRDefault="00F2332D" w:rsidP="00F2332D">
      <w:pPr>
        <w:ind w:firstLine="709"/>
        <w:jc w:val="both"/>
        <w:rPr>
          <w:rFonts w:ascii="Arial" w:hAnsi="Arial" w:cs="Arial"/>
          <w:b/>
          <w:caps/>
        </w:rPr>
      </w:pPr>
    </w:p>
    <w:p w14:paraId="1B9AF6F1" w14:textId="6872F2A6" w:rsidR="00F2332D" w:rsidRPr="00F2332D" w:rsidRDefault="00F2332D" w:rsidP="00F2332D">
      <w:pPr>
        <w:ind w:firstLine="709"/>
        <w:jc w:val="both"/>
        <w:rPr>
          <w:rFonts w:ascii="Arial" w:hAnsi="Arial" w:cs="Arial"/>
        </w:rPr>
      </w:pPr>
      <w:r w:rsidRPr="00F2332D">
        <w:rPr>
          <w:rFonts w:ascii="Arial" w:hAnsi="Arial" w:cs="Arial"/>
        </w:rPr>
        <w:t>Рисунок-1. Ситуационная схема</w:t>
      </w:r>
    </w:p>
    <w:p w14:paraId="230048CE" w14:textId="412A4BE8" w:rsidR="00F2332D" w:rsidRDefault="00F2332D" w:rsidP="00F2332D">
      <w:pPr>
        <w:ind w:firstLine="709"/>
        <w:jc w:val="both"/>
        <w:rPr>
          <w:rFonts w:ascii="Arial" w:hAnsi="Arial" w:cs="Arial"/>
          <w:b/>
          <w:caps/>
        </w:rPr>
      </w:pPr>
    </w:p>
    <w:p w14:paraId="5CF5C4BA" w14:textId="1CD3B109" w:rsidR="003F009F" w:rsidRDefault="007E70EC" w:rsidP="004E24C2">
      <w:pPr>
        <w:ind w:firstLine="709"/>
        <w:jc w:val="both"/>
        <w:rPr>
          <w:rFonts w:ascii="Arial" w:hAnsi="Arial" w:cs="Arial"/>
          <w:b/>
          <w:caps/>
        </w:rPr>
      </w:pPr>
      <w:r>
        <w:rPr>
          <w:noProof/>
        </w:rPr>
        <w:pict w14:anchorId="55AFB2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.95pt;margin-top:4.85pt;width:467.25pt;height:330pt;z-index:-251655168;mso-position-horizontal-relative:text;mso-position-vertical-relative:text;mso-width-relative:page;mso-height-relative:page">
            <v:imagedata r:id="rId5" o:title="сит схема дет больницы для пз"/>
          </v:shape>
        </w:pict>
      </w:r>
    </w:p>
    <w:p w14:paraId="5B88EEC2" w14:textId="77777777" w:rsidR="003F009F" w:rsidRDefault="003F009F" w:rsidP="004E24C2">
      <w:pPr>
        <w:ind w:firstLine="709"/>
        <w:jc w:val="both"/>
        <w:rPr>
          <w:rFonts w:ascii="Arial" w:hAnsi="Arial" w:cs="Arial"/>
          <w:b/>
          <w:caps/>
        </w:rPr>
      </w:pPr>
    </w:p>
    <w:p w14:paraId="2F3C647D" w14:textId="77777777" w:rsidR="003F009F" w:rsidRDefault="003F009F" w:rsidP="004E24C2">
      <w:pPr>
        <w:ind w:firstLine="709"/>
        <w:jc w:val="both"/>
        <w:rPr>
          <w:rFonts w:ascii="Arial" w:hAnsi="Arial" w:cs="Arial"/>
          <w:b/>
          <w:caps/>
        </w:rPr>
      </w:pPr>
    </w:p>
    <w:p w14:paraId="3AE7EB59" w14:textId="77777777" w:rsidR="003F009F" w:rsidRDefault="003F009F" w:rsidP="004E24C2">
      <w:pPr>
        <w:ind w:firstLine="709"/>
        <w:jc w:val="both"/>
        <w:rPr>
          <w:rFonts w:ascii="Arial" w:hAnsi="Arial" w:cs="Arial"/>
          <w:b/>
          <w:caps/>
        </w:rPr>
      </w:pPr>
    </w:p>
    <w:p w14:paraId="6E3C8A4C" w14:textId="77777777" w:rsidR="003F009F" w:rsidRDefault="003F009F" w:rsidP="004E24C2">
      <w:pPr>
        <w:ind w:firstLine="709"/>
        <w:jc w:val="both"/>
        <w:rPr>
          <w:rFonts w:ascii="Arial" w:hAnsi="Arial" w:cs="Arial"/>
          <w:b/>
          <w:caps/>
        </w:rPr>
      </w:pPr>
    </w:p>
    <w:p w14:paraId="23928511" w14:textId="77777777" w:rsidR="003F009F" w:rsidRDefault="003F009F" w:rsidP="004E24C2">
      <w:pPr>
        <w:ind w:firstLine="709"/>
        <w:jc w:val="both"/>
        <w:rPr>
          <w:rFonts w:ascii="Arial" w:hAnsi="Arial" w:cs="Arial"/>
          <w:b/>
          <w:caps/>
        </w:rPr>
      </w:pPr>
    </w:p>
    <w:p w14:paraId="47078F9A" w14:textId="77777777" w:rsidR="003F009F" w:rsidRDefault="003F009F" w:rsidP="003F009F">
      <w:pPr>
        <w:ind w:firstLine="709"/>
        <w:jc w:val="center"/>
        <w:rPr>
          <w:rFonts w:ascii="Arial" w:hAnsi="Arial" w:cs="Arial"/>
          <w:b/>
          <w:caps/>
        </w:rPr>
      </w:pPr>
    </w:p>
    <w:p w14:paraId="081CEA27" w14:textId="77777777" w:rsidR="003F009F" w:rsidRDefault="003F009F" w:rsidP="003F009F">
      <w:pPr>
        <w:ind w:firstLine="709"/>
        <w:jc w:val="center"/>
        <w:rPr>
          <w:rFonts w:ascii="Arial" w:hAnsi="Arial" w:cs="Arial"/>
          <w:b/>
          <w:caps/>
        </w:rPr>
      </w:pPr>
    </w:p>
    <w:p w14:paraId="584FA086" w14:textId="77777777" w:rsidR="003F009F" w:rsidRDefault="003F009F" w:rsidP="003F009F">
      <w:pPr>
        <w:ind w:firstLine="709"/>
        <w:jc w:val="center"/>
        <w:rPr>
          <w:rFonts w:ascii="Arial" w:hAnsi="Arial" w:cs="Arial"/>
          <w:b/>
          <w:caps/>
        </w:rPr>
      </w:pPr>
    </w:p>
    <w:p w14:paraId="01CE2407" w14:textId="77777777" w:rsidR="003F009F" w:rsidRDefault="003F009F" w:rsidP="003F009F">
      <w:pPr>
        <w:ind w:firstLine="709"/>
        <w:jc w:val="center"/>
        <w:rPr>
          <w:rFonts w:ascii="Arial" w:hAnsi="Arial" w:cs="Arial"/>
          <w:b/>
          <w:caps/>
        </w:rPr>
      </w:pPr>
    </w:p>
    <w:p w14:paraId="5C48D0DF" w14:textId="77777777" w:rsidR="003F009F" w:rsidRDefault="003F009F" w:rsidP="003F009F">
      <w:pPr>
        <w:ind w:firstLine="709"/>
        <w:jc w:val="center"/>
        <w:rPr>
          <w:rFonts w:ascii="Arial" w:hAnsi="Arial" w:cs="Arial"/>
          <w:b/>
          <w:caps/>
        </w:rPr>
      </w:pPr>
    </w:p>
    <w:p w14:paraId="7081DAEB" w14:textId="77777777" w:rsidR="003F009F" w:rsidRDefault="003F009F" w:rsidP="003F009F">
      <w:pPr>
        <w:ind w:firstLine="709"/>
        <w:jc w:val="center"/>
        <w:rPr>
          <w:rFonts w:ascii="Arial" w:hAnsi="Arial" w:cs="Arial"/>
          <w:b/>
          <w:caps/>
        </w:rPr>
      </w:pPr>
    </w:p>
    <w:p w14:paraId="40B86D65" w14:textId="77777777" w:rsidR="003F009F" w:rsidRDefault="003F009F" w:rsidP="003F009F">
      <w:pPr>
        <w:ind w:firstLine="709"/>
        <w:jc w:val="center"/>
        <w:rPr>
          <w:rFonts w:ascii="Arial" w:hAnsi="Arial" w:cs="Arial"/>
          <w:b/>
          <w:caps/>
        </w:rPr>
      </w:pPr>
    </w:p>
    <w:p w14:paraId="7E4997A0" w14:textId="77777777" w:rsidR="003F009F" w:rsidRDefault="003F009F" w:rsidP="003F009F">
      <w:pPr>
        <w:ind w:firstLine="709"/>
        <w:jc w:val="center"/>
        <w:rPr>
          <w:rFonts w:ascii="Arial" w:hAnsi="Arial" w:cs="Arial"/>
          <w:b/>
          <w:caps/>
        </w:rPr>
      </w:pPr>
    </w:p>
    <w:p w14:paraId="684AD074" w14:textId="77777777" w:rsidR="003F009F" w:rsidRDefault="003F009F" w:rsidP="003F009F">
      <w:pPr>
        <w:ind w:firstLine="709"/>
        <w:jc w:val="center"/>
        <w:rPr>
          <w:rFonts w:ascii="Arial" w:hAnsi="Arial" w:cs="Arial"/>
          <w:b/>
          <w:caps/>
        </w:rPr>
      </w:pPr>
    </w:p>
    <w:p w14:paraId="192BF1BF" w14:textId="77777777" w:rsidR="003F009F" w:rsidRDefault="003F009F" w:rsidP="003F009F">
      <w:pPr>
        <w:ind w:firstLine="709"/>
        <w:jc w:val="center"/>
        <w:rPr>
          <w:rFonts w:ascii="Arial" w:hAnsi="Arial" w:cs="Arial"/>
          <w:b/>
          <w:caps/>
        </w:rPr>
      </w:pPr>
    </w:p>
    <w:p w14:paraId="45E5ECAD" w14:textId="77777777" w:rsidR="003F009F" w:rsidRDefault="003F009F" w:rsidP="00F2332D">
      <w:pPr>
        <w:rPr>
          <w:rFonts w:ascii="Arial" w:hAnsi="Arial" w:cs="Arial"/>
          <w:b/>
          <w:caps/>
        </w:rPr>
      </w:pPr>
    </w:p>
    <w:p w14:paraId="20B57CD8" w14:textId="77777777" w:rsidR="00F2332D" w:rsidRDefault="00F2332D" w:rsidP="00F2332D">
      <w:pPr>
        <w:rPr>
          <w:rFonts w:ascii="Arial" w:hAnsi="Arial" w:cs="Arial"/>
          <w:b/>
          <w:caps/>
        </w:rPr>
      </w:pPr>
    </w:p>
    <w:p w14:paraId="6D8335B2" w14:textId="77777777" w:rsidR="00D72E7B" w:rsidRDefault="00D72E7B" w:rsidP="00785EF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5DAFD597" w14:textId="77777777" w:rsidR="00D72E7B" w:rsidRDefault="00D72E7B" w:rsidP="00785EF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3DA1D94C" w14:textId="77777777" w:rsidR="008E318E" w:rsidRDefault="008E318E" w:rsidP="0004536C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051A117A" w14:textId="77777777" w:rsidR="005A3CA4" w:rsidRDefault="005A3CA4" w:rsidP="0004536C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541D3921" w14:textId="77777777" w:rsidR="00610EF3" w:rsidRDefault="00610EF3" w:rsidP="005A3CA4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00258F98" w14:textId="77777777" w:rsidR="00610EF3" w:rsidRDefault="00610EF3" w:rsidP="005A3CA4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12801F25" w14:textId="77777777" w:rsidR="009D768F" w:rsidRDefault="009D768F" w:rsidP="008064D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ru-KZ" w:eastAsia="en-US"/>
        </w:rPr>
      </w:pPr>
    </w:p>
    <w:p w14:paraId="65463D1E" w14:textId="77777777" w:rsidR="009D768F" w:rsidRDefault="009D768F" w:rsidP="008064D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ru-KZ" w:eastAsia="en-US"/>
        </w:rPr>
      </w:pPr>
    </w:p>
    <w:p w14:paraId="6904FB2E" w14:textId="77777777" w:rsidR="009D768F" w:rsidRDefault="009D768F" w:rsidP="008064D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ru-KZ" w:eastAsia="en-US"/>
        </w:rPr>
      </w:pPr>
    </w:p>
    <w:p w14:paraId="053E8168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 xml:space="preserve">    Генеральный план объекта </w:t>
      </w:r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>«</w:t>
      </w:r>
      <w:r w:rsidRPr="007E70E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Реконструкция зданий КГП на ПХВ "Многопрофильная областная детская больница"(блок Г). под реабилитационный центр "</w:t>
      </w:r>
      <w:proofErr w:type="spellStart"/>
      <w:r w:rsidRPr="007E70E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Камкорлык</w:t>
      </w:r>
      <w:proofErr w:type="spellEnd"/>
      <w:r w:rsidRPr="007E70E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". Управления здравоохранения </w:t>
      </w:r>
      <w:proofErr w:type="spellStart"/>
      <w:r w:rsidRPr="007E70E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Кызылординской</w:t>
      </w:r>
      <w:proofErr w:type="spellEnd"/>
      <w:r w:rsidRPr="007E70E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области. </w:t>
      </w:r>
      <w:proofErr w:type="spellStart"/>
      <w:r w:rsidRPr="007E70E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г.Кызылорда</w:t>
      </w:r>
      <w:proofErr w:type="spellEnd"/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>»</w:t>
      </w:r>
      <w:r w:rsidRPr="007E70EC">
        <w:rPr>
          <w:rFonts w:ascii="Arial" w:eastAsiaTheme="minorHAnsi" w:hAnsi="Arial" w:cs="Arial"/>
          <w:color w:val="000000"/>
          <w:lang w:eastAsia="en-US"/>
        </w:rPr>
        <w:t xml:space="preserve"> разработан на основе:</w:t>
      </w:r>
    </w:p>
    <w:p w14:paraId="49F730D2" w14:textId="77777777" w:rsidR="007E70EC" w:rsidRPr="007E70EC" w:rsidRDefault="007E70EC" w:rsidP="007E70EC">
      <w:pPr>
        <w:autoSpaceDE w:val="0"/>
        <w:autoSpaceDN w:val="0"/>
        <w:adjustRightInd w:val="0"/>
        <w:ind w:left="-189" w:firstLine="189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>1.</w:t>
      </w:r>
      <w:r w:rsidRPr="007E70EC">
        <w:rPr>
          <w:rFonts w:ascii="Arial" w:eastAsiaTheme="minorHAnsi" w:hAnsi="Arial" w:cs="Arial"/>
          <w:color w:val="000000"/>
          <w:lang w:eastAsia="en-US"/>
        </w:rPr>
        <w:tab/>
        <w:t xml:space="preserve">Задания на проектирование, утвержденный заказчиком; </w:t>
      </w:r>
    </w:p>
    <w:p w14:paraId="2B18D16A" w14:textId="77777777" w:rsidR="007E70EC" w:rsidRPr="007E70EC" w:rsidRDefault="007E70EC" w:rsidP="007E70EC">
      <w:pPr>
        <w:autoSpaceDE w:val="0"/>
        <w:autoSpaceDN w:val="0"/>
        <w:adjustRightInd w:val="0"/>
        <w:ind w:left="-189" w:firstLine="189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>2.</w:t>
      </w:r>
      <w:r w:rsidRPr="007E70EC">
        <w:rPr>
          <w:rFonts w:ascii="Arial" w:eastAsiaTheme="minorHAnsi" w:hAnsi="Arial" w:cs="Arial"/>
          <w:color w:val="000000"/>
          <w:lang w:eastAsia="en-US"/>
        </w:rPr>
        <w:tab/>
        <w:t xml:space="preserve">Архитектурно-планировочного задания (АПЗ); </w:t>
      </w:r>
    </w:p>
    <w:p w14:paraId="7226A346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>3.       Эскизного проекта;</w:t>
      </w:r>
    </w:p>
    <w:p w14:paraId="4F52B77B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>4.       Государственного акта</w:t>
      </w:r>
      <w:r w:rsidRPr="007E70E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7E70EC">
        <w:rPr>
          <w:rFonts w:ascii="Arial" w:eastAsiaTheme="minorHAnsi" w:hAnsi="Arial" w:cs="Arial"/>
          <w:color w:val="000000"/>
          <w:lang w:eastAsia="en-US"/>
        </w:rPr>
        <w:t xml:space="preserve">на земельный </w:t>
      </w:r>
      <w:proofErr w:type="gramStart"/>
      <w:r w:rsidRPr="007E70EC">
        <w:rPr>
          <w:rFonts w:ascii="Arial" w:eastAsiaTheme="minorHAnsi" w:hAnsi="Arial" w:cs="Arial"/>
          <w:color w:val="000000"/>
          <w:lang w:eastAsia="en-US"/>
        </w:rPr>
        <w:t>участок  с</w:t>
      </w:r>
      <w:proofErr w:type="gramEnd"/>
      <w:r w:rsidRPr="007E70EC">
        <w:rPr>
          <w:rFonts w:ascii="Arial" w:eastAsiaTheme="minorHAnsi" w:hAnsi="Arial" w:cs="Arial"/>
          <w:color w:val="000000"/>
          <w:lang w:eastAsia="en-US"/>
        </w:rPr>
        <w:t xml:space="preserve"> кадастровым номером 10-156-043-1964; </w:t>
      </w:r>
    </w:p>
    <w:p w14:paraId="3355B7AF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 xml:space="preserve">5.       </w:t>
      </w:r>
      <w:proofErr w:type="spellStart"/>
      <w:r w:rsidRPr="007E70EC">
        <w:rPr>
          <w:rFonts w:ascii="Arial" w:eastAsiaTheme="minorHAnsi" w:hAnsi="Arial" w:cs="Arial"/>
          <w:color w:val="000000"/>
          <w:lang w:eastAsia="en-US"/>
        </w:rPr>
        <w:t>Топосъемки</w:t>
      </w:r>
      <w:proofErr w:type="spellEnd"/>
      <w:r w:rsidRPr="007E70EC">
        <w:rPr>
          <w:rFonts w:ascii="Arial" w:eastAsiaTheme="minorHAnsi" w:hAnsi="Arial" w:cs="Arial"/>
          <w:color w:val="000000"/>
          <w:lang w:eastAsia="en-US"/>
        </w:rPr>
        <w:t xml:space="preserve"> масштаба 1:500 и инженерно-геологических </w:t>
      </w:r>
      <w:proofErr w:type="spellStart"/>
      <w:r w:rsidRPr="007E70EC">
        <w:rPr>
          <w:rFonts w:ascii="Arial" w:eastAsiaTheme="minorHAnsi" w:hAnsi="Arial" w:cs="Arial"/>
          <w:color w:val="000000"/>
          <w:lang w:eastAsia="en-US"/>
        </w:rPr>
        <w:t>изыскани</w:t>
      </w:r>
      <w:proofErr w:type="spellEnd"/>
      <w:r w:rsidRPr="007E70EC">
        <w:rPr>
          <w:rFonts w:ascii="Arial" w:eastAsiaTheme="minorHAnsi" w:hAnsi="Arial" w:cs="Arial"/>
          <w:color w:val="000000"/>
          <w:lang w:eastAsia="en-US"/>
        </w:rPr>
        <w:t xml:space="preserve">, </w:t>
      </w:r>
      <w:proofErr w:type="gramStart"/>
      <w:r w:rsidRPr="007E70EC">
        <w:rPr>
          <w:rFonts w:ascii="Arial" w:eastAsiaTheme="minorHAnsi" w:hAnsi="Arial" w:cs="Arial"/>
          <w:color w:val="000000"/>
          <w:lang w:eastAsia="en-US"/>
        </w:rPr>
        <w:t>выполненной  ТОО</w:t>
      </w:r>
      <w:proofErr w:type="gramEnd"/>
      <w:r w:rsidRPr="007E70EC">
        <w:rPr>
          <w:rFonts w:ascii="Arial" w:eastAsiaTheme="minorHAnsi" w:hAnsi="Arial" w:cs="Arial"/>
          <w:color w:val="000000"/>
          <w:lang w:eastAsia="en-US"/>
        </w:rPr>
        <w:t xml:space="preserve">  </w:t>
      </w:r>
    </w:p>
    <w:p w14:paraId="7A7491C8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eastAsiaTheme="minorHAnsi"/>
          <w:b/>
          <w:bCs/>
          <w:color w:val="000000"/>
          <w:sz w:val="28"/>
          <w:szCs w:val="28"/>
          <w:lang w:eastAsia="en-US"/>
        </w:rPr>
        <w:t>"</w:t>
      </w:r>
      <w:proofErr w:type="spellStart"/>
      <w:r w:rsidRPr="007E70EC">
        <w:rPr>
          <w:rFonts w:eastAsiaTheme="minorHAnsi"/>
          <w:b/>
          <w:bCs/>
          <w:color w:val="000000"/>
          <w:sz w:val="28"/>
          <w:szCs w:val="28"/>
          <w:lang w:eastAsia="en-US"/>
        </w:rPr>
        <w:t>ГорСервисПроект</w:t>
      </w:r>
      <w:proofErr w:type="spellEnd"/>
      <w:r w:rsidRPr="007E70EC">
        <w:rPr>
          <w:rFonts w:eastAsiaTheme="minorHAnsi"/>
          <w:b/>
          <w:bCs/>
          <w:color w:val="000000"/>
          <w:sz w:val="28"/>
          <w:szCs w:val="28"/>
          <w:lang w:eastAsia="en-US"/>
        </w:rPr>
        <w:t>"</w:t>
      </w:r>
      <w:r w:rsidRPr="007E70EC">
        <w:rPr>
          <w:rFonts w:ascii="Arial" w:eastAsiaTheme="minorHAnsi" w:hAnsi="Arial" w:cs="Arial"/>
          <w:color w:val="000000"/>
          <w:lang w:eastAsia="en-US"/>
        </w:rPr>
        <w:t xml:space="preserve"> 2021 года. Система высот - условная, система координат - местная.</w:t>
      </w:r>
    </w:p>
    <w:p w14:paraId="6509A45C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3DF33D41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>1.</w:t>
      </w:r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ab/>
        <w:t>Описание существующего генерального плана</w:t>
      </w:r>
    </w:p>
    <w:p w14:paraId="3781CCAB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ab/>
        <w:t xml:space="preserve">Площадка строительства находится </w:t>
      </w:r>
      <w:r w:rsidRPr="007E70EC">
        <w:rPr>
          <w:rFonts w:ascii="Tahoma" w:eastAsiaTheme="minorHAnsi" w:hAnsi="Tahoma" w:cs="Tahoma"/>
          <w:color w:val="000000"/>
          <w:lang w:eastAsia="en-US"/>
        </w:rPr>
        <w:t>по</w:t>
      </w:r>
      <w:r w:rsidRPr="007E70EC">
        <w:rPr>
          <w:rFonts w:ascii="Arial" w:eastAsiaTheme="minorHAnsi" w:hAnsi="Arial" w:cs="Arial"/>
          <w:color w:val="000000"/>
          <w:lang w:eastAsia="en-US"/>
        </w:rPr>
        <w:t xml:space="preserve"> адресу: г. </w:t>
      </w:r>
      <w:proofErr w:type="spellStart"/>
      <w:r w:rsidRPr="007E70EC">
        <w:rPr>
          <w:rFonts w:ascii="Arial" w:eastAsiaTheme="minorHAnsi" w:hAnsi="Arial" w:cs="Arial"/>
          <w:color w:val="000000"/>
          <w:lang w:eastAsia="en-US"/>
        </w:rPr>
        <w:t>Кызылорда</w:t>
      </w:r>
      <w:proofErr w:type="spellEnd"/>
      <w:r w:rsidRPr="007E70EC">
        <w:rPr>
          <w:rFonts w:ascii="Arial" w:eastAsiaTheme="minorHAnsi" w:hAnsi="Arial" w:cs="Arial"/>
          <w:color w:val="000000"/>
          <w:lang w:eastAsia="en-US"/>
        </w:rPr>
        <w:t xml:space="preserve">, поселок </w:t>
      </w:r>
      <w:proofErr w:type="spellStart"/>
      <w:r w:rsidRPr="007E70EC">
        <w:rPr>
          <w:rFonts w:ascii="Arial" w:eastAsiaTheme="minorHAnsi" w:hAnsi="Arial" w:cs="Arial"/>
          <w:color w:val="000000"/>
          <w:lang w:eastAsia="en-US"/>
        </w:rPr>
        <w:t>Тасбогет</w:t>
      </w:r>
      <w:proofErr w:type="spellEnd"/>
      <w:r w:rsidRPr="007E70EC">
        <w:rPr>
          <w:rFonts w:ascii="Arial" w:eastAsiaTheme="minorHAnsi" w:hAnsi="Arial" w:cs="Arial"/>
          <w:color w:val="000000"/>
          <w:lang w:eastAsia="en-US"/>
        </w:rPr>
        <w:t xml:space="preserve">, улица Амангельды, строение №5Г. Конфигурация участка по государственному </w:t>
      </w:r>
      <w:proofErr w:type="gramStart"/>
      <w:r w:rsidRPr="007E70EC">
        <w:rPr>
          <w:rFonts w:ascii="Arial" w:eastAsiaTheme="minorHAnsi" w:hAnsi="Arial" w:cs="Arial"/>
          <w:color w:val="000000"/>
          <w:lang w:eastAsia="en-US"/>
        </w:rPr>
        <w:t>акту  многоугольная</w:t>
      </w:r>
      <w:proofErr w:type="gramEnd"/>
      <w:r w:rsidRPr="007E70EC">
        <w:rPr>
          <w:rFonts w:ascii="Arial" w:eastAsiaTheme="minorHAnsi" w:hAnsi="Arial" w:cs="Arial"/>
          <w:color w:val="000000"/>
          <w:lang w:eastAsia="en-US"/>
        </w:rPr>
        <w:t xml:space="preserve">, составляет 6.8224 га.   </w:t>
      </w:r>
      <w:proofErr w:type="gramStart"/>
      <w:r w:rsidRPr="007E70EC">
        <w:rPr>
          <w:rFonts w:ascii="Arial" w:eastAsiaTheme="minorHAnsi" w:hAnsi="Arial" w:cs="Arial"/>
          <w:color w:val="000000"/>
          <w:lang w:eastAsia="en-US"/>
        </w:rPr>
        <w:t xml:space="preserve">В  </w:t>
      </w:r>
      <w:proofErr w:type="spellStart"/>
      <w:r w:rsidRPr="007E70EC">
        <w:rPr>
          <w:rFonts w:ascii="Arial" w:eastAsiaTheme="minorHAnsi" w:hAnsi="Arial" w:cs="Arial"/>
          <w:color w:val="000000"/>
          <w:lang w:eastAsia="en-US"/>
        </w:rPr>
        <w:t>централньой</w:t>
      </w:r>
      <w:proofErr w:type="spellEnd"/>
      <w:proofErr w:type="gramEnd"/>
      <w:r w:rsidRPr="007E70EC">
        <w:rPr>
          <w:rFonts w:ascii="Arial" w:eastAsiaTheme="minorHAnsi" w:hAnsi="Arial" w:cs="Arial"/>
          <w:color w:val="000000"/>
          <w:lang w:eastAsia="en-US"/>
        </w:rPr>
        <w:t xml:space="preserve"> части территорий областной детской больницы расположена основной корпус больницы. В восточной части склад и подсобное </w:t>
      </w:r>
      <w:proofErr w:type="spellStart"/>
      <w:r w:rsidRPr="007E70EC">
        <w:rPr>
          <w:rFonts w:ascii="Arial" w:eastAsiaTheme="minorHAnsi" w:hAnsi="Arial" w:cs="Arial"/>
          <w:color w:val="000000"/>
          <w:lang w:eastAsia="en-US"/>
        </w:rPr>
        <w:t>помешение</w:t>
      </w:r>
      <w:proofErr w:type="spellEnd"/>
      <w:r w:rsidRPr="007E70EC">
        <w:rPr>
          <w:rFonts w:ascii="Arial" w:eastAsiaTheme="minorHAnsi" w:hAnsi="Arial" w:cs="Arial"/>
          <w:color w:val="000000"/>
          <w:lang w:eastAsia="en-US"/>
        </w:rPr>
        <w:t xml:space="preserve">. В юго-восточной части </w:t>
      </w:r>
      <w:r w:rsidRPr="007E70EC">
        <w:rPr>
          <w:rFonts w:ascii="Arial" w:eastAsiaTheme="minorHAnsi" w:hAnsi="Arial" w:cs="Arial"/>
          <w:color w:val="000000"/>
          <w:lang w:eastAsia="en-US"/>
        </w:rPr>
        <w:lastRenderedPageBreak/>
        <w:t xml:space="preserve">расположена котельная. По основным входам в участок расположены контрольно-пропускные пункты. Территория ограждена металлическим ограждением. Участок благоустроена и озеленена. Для связи между зданиями и для пожарного проезда предусмотрен асфальтобетонный проезд. По периметру имеется деревья. Орошения ведется с помощью </w:t>
      </w:r>
      <w:proofErr w:type="gramStart"/>
      <w:r w:rsidRPr="007E70EC">
        <w:rPr>
          <w:rFonts w:ascii="Arial" w:eastAsiaTheme="minorHAnsi" w:hAnsi="Arial" w:cs="Arial"/>
          <w:color w:val="000000"/>
          <w:lang w:eastAsia="en-US"/>
        </w:rPr>
        <w:t>существующих  железобетонных</w:t>
      </w:r>
      <w:proofErr w:type="gramEnd"/>
      <w:r w:rsidRPr="007E70EC">
        <w:rPr>
          <w:rFonts w:ascii="Arial" w:eastAsiaTheme="minorHAnsi" w:hAnsi="Arial" w:cs="Arial"/>
          <w:color w:val="000000"/>
          <w:lang w:eastAsia="en-US"/>
        </w:rPr>
        <w:t xml:space="preserve"> лотков.</w:t>
      </w:r>
    </w:p>
    <w:p w14:paraId="09957EBC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472BB821" w14:textId="77777777" w:rsidR="007E70EC" w:rsidRPr="007E70EC" w:rsidRDefault="007E70EC" w:rsidP="007E70EC">
      <w:pPr>
        <w:autoSpaceDE w:val="0"/>
        <w:autoSpaceDN w:val="0"/>
        <w:adjustRightInd w:val="0"/>
        <w:ind w:left="-189" w:firstLine="189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>2.</w:t>
      </w:r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ab/>
        <w:t>Планировочные решения</w:t>
      </w:r>
    </w:p>
    <w:p w14:paraId="7343AEEA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ab/>
        <w:t>Проектом предусматриваются демонтаж проемов для дверей, металлического крыльца с тамбуром и тротуарных плиток в проектных границах. После демонтажа предусмотрен обшивка существующего крыльца витражом.</w:t>
      </w:r>
    </w:p>
    <w:p w14:paraId="069A3A8D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ab/>
        <w:t xml:space="preserve">Основой для переноса проекта в натуру </w:t>
      </w:r>
      <w:proofErr w:type="gramStart"/>
      <w:r w:rsidRPr="007E70EC">
        <w:rPr>
          <w:rFonts w:ascii="Arial" w:eastAsiaTheme="minorHAnsi" w:hAnsi="Arial" w:cs="Arial"/>
          <w:color w:val="000000"/>
          <w:lang w:eastAsia="en-US"/>
        </w:rPr>
        <w:t>служат  координаты</w:t>
      </w:r>
      <w:proofErr w:type="gramEnd"/>
      <w:r w:rsidRPr="007E70EC">
        <w:rPr>
          <w:rFonts w:ascii="Arial" w:eastAsiaTheme="minorHAnsi" w:hAnsi="Arial" w:cs="Arial"/>
          <w:color w:val="000000"/>
          <w:lang w:eastAsia="en-US"/>
        </w:rPr>
        <w:t xml:space="preserve"> границы проектируемого участка.  </w:t>
      </w:r>
    </w:p>
    <w:p w14:paraId="65C4EA4B" w14:textId="77777777" w:rsidR="007E70EC" w:rsidRPr="007E70EC" w:rsidRDefault="007E70EC" w:rsidP="007E70EC">
      <w:pPr>
        <w:autoSpaceDE w:val="0"/>
        <w:autoSpaceDN w:val="0"/>
        <w:adjustRightInd w:val="0"/>
        <w:ind w:left="-189" w:firstLine="189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>3.</w:t>
      </w:r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ab/>
        <w:t>План организация рельефа</w:t>
      </w:r>
    </w:p>
    <w:p w14:paraId="4E5D2C7E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ab/>
        <w:t>Для проектируемого участка и проектируемых плиток сохранить существующий уклон территорий.</w:t>
      </w:r>
    </w:p>
    <w:p w14:paraId="6780B12B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 xml:space="preserve">4. </w:t>
      </w:r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ab/>
        <w:t>Мероприятий для обеспечения МГН безопасным передвижением по территории, доступом и жизнедеятельностью в здании</w:t>
      </w:r>
    </w:p>
    <w:p w14:paraId="4F199ED4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ab/>
        <w:t xml:space="preserve">Благоустройство выполнено в соответствии с назначением территории - общественная здания, а </w:t>
      </w:r>
      <w:proofErr w:type="gramStart"/>
      <w:r w:rsidRPr="007E70EC">
        <w:rPr>
          <w:rFonts w:ascii="Arial" w:eastAsiaTheme="minorHAnsi" w:hAnsi="Arial" w:cs="Arial"/>
          <w:color w:val="000000"/>
          <w:lang w:eastAsia="en-US"/>
        </w:rPr>
        <w:t>так же</w:t>
      </w:r>
      <w:proofErr w:type="gramEnd"/>
      <w:r w:rsidRPr="007E70EC">
        <w:rPr>
          <w:rFonts w:ascii="Arial" w:eastAsiaTheme="minorHAnsi" w:hAnsi="Arial" w:cs="Arial"/>
          <w:color w:val="000000"/>
          <w:lang w:eastAsia="en-US"/>
        </w:rPr>
        <w:t xml:space="preserve"> с учётом доступности для маломобильных групп населения (МГН). В проектируемой территории обеспечено возможность беспрепятственного передвижения по территории, доступ и жизнедеятельностью в здании. Уклон территории не превышает максимально допустимую величину по РДС РК 3.01-05-2001. Перед открытыми лестницами </w:t>
      </w:r>
      <w:proofErr w:type="gramStart"/>
      <w:r w:rsidRPr="007E70EC">
        <w:rPr>
          <w:rFonts w:ascii="Arial" w:eastAsiaTheme="minorHAnsi" w:hAnsi="Arial" w:cs="Arial"/>
          <w:color w:val="000000"/>
          <w:lang w:eastAsia="en-US"/>
        </w:rPr>
        <w:t>в расстояний</w:t>
      </w:r>
      <w:proofErr w:type="gramEnd"/>
      <w:r w:rsidRPr="007E70EC">
        <w:rPr>
          <w:rFonts w:ascii="Arial" w:eastAsiaTheme="minorHAnsi" w:hAnsi="Arial" w:cs="Arial"/>
          <w:color w:val="000000"/>
          <w:lang w:eastAsia="en-US"/>
        </w:rPr>
        <w:t xml:space="preserve"> 0.8 метров предусмотрено тактильная бетонная плита шириной 0.3 м. На проектируемой территории предусматривается пандусы для съезда с тротуаров на дорожное </w:t>
      </w:r>
      <w:proofErr w:type="gramStart"/>
      <w:r w:rsidRPr="007E70EC">
        <w:rPr>
          <w:rFonts w:ascii="Arial" w:eastAsiaTheme="minorHAnsi" w:hAnsi="Arial" w:cs="Arial"/>
          <w:color w:val="000000"/>
          <w:lang w:eastAsia="en-US"/>
        </w:rPr>
        <w:t>покрытие(</w:t>
      </w:r>
      <w:proofErr w:type="gramEnd"/>
      <w:r w:rsidRPr="007E70EC">
        <w:rPr>
          <w:rFonts w:ascii="Arial" w:eastAsiaTheme="minorHAnsi" w:hAnsi="Arial" w:cs="Arial"/>
          <w:color w:val="000000"/>
          <w:lang w:eastAsia="en-US"/>
        </w:rPr>
        <w:t xml:space="preserve">см. лист ГП-5). Бордюрный камень окрашивается ярко-желтый (контрастной) краской. </w:t>
      </w:r>
    </w:p>
    <w:p w14:paraId="24EF0D8C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ab/>
        <w:t xml:space="preserve">Контрастная окраска помогает ориентироваться инвалидам с дефектами зрения и одновременно указывает инвалидам опорно-двигательного аппарата места возможного схода-захода на тротуар. Высота бортового камня в местах пересечения тротуаров с проезжей частью дороги снижено до 0.015 м. </w:t>
      </w:r>
    </w:p>
    <w:p w14:paraId="01E7883C" w14:textId="77777777" w:rsidR="007E70EC" w:rsidRPr="007E70EC" w:rsidRDefault="007E70EC" w:rsidP="007E70E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bookmarkStart w:id="0" w:name="_GoBack"/>
      <w:bookmarkEnd w:id="0"/>
    </w:p>
    <w:p w14:paraId="2A620724" w14:textId="77777777" w:rsidR="007E70EC" w:rsidRPr="007E70EC" w:rsidRDefault="007E70EC" w:rsidP="007E70EC">
      <w:pPr>
        <w:autoSpaceDE w:val="0"/>
        <w:autoSpaceDN w:val="0"/>
        <w:adjustRightInd w:val="0"/>
        <w:ind w:left="-189" w:firstLine="189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>5.</w:t>
      </w:r>
      <w:r w:rsidRPr="007E70EC">
        <w:rPr>
          <w:rFonts w:ascii="Arial" w:eastAsiaTheme="minorHAnsi" w:hAnsi="Arial" w:cs="Arial"/>
          <w:b/>
          <w:bCs/>
          <w:color w:val="000000"/>
          <w:lang w:eastAsia="en-US"/>
        </w:rPr>
        <w:tab/>
        <w:t>Благоустройства и озеленение</w:t>
      </w:r>
    </w:p>
    <w:p w14:paraId="0DB8C367" w14:textId="77777777" w:rsidR="007E70EC" w:rsidRPr="007E70EC" w:rsidRDefault="007E70EC" w:rsidP="007E70EC">
      <w:pPr>
        <w:autoSpaceDE w:val="0"/>
        <w:autoSpaceDN w:val="0"/>
        <w:adjustRightInd w:val="0"/>
        <w:ind w:firstLine="236"/>
        <w:jc w:val="both"/>
        <w:rPr>
          <w:rFonts w:ascii="Arial" w:eastAsiaTheme="minorHAnsi" w:hAnsi="Arial" w:cs="Arial"/>
          <w:color w:val="000000"/>
          <w:lang w:eastAsia="en-US"/>
        </w:rPr>
      </w:pPr>
      <w:r w:rsidRPr="007E70EC">
        <w:rPr>
          <w:rFonts w:ascii="Arial" w:eastAsiaTheme="minorHAnsi" w:hAnsi="Arial" w:cs="Arial"/>
          <w:color w:val="000000"/>
          <w:lang w:eastAsia="en-US"/>
        </w:rPr>
        <w:tab/>
        <w:t xml:space="preserve">Тротуары - из тротуарных плиток. Рядом с крыльцом предусмотрено оборудование для отдыха: скамьи и урны. </w:t>
      </w:r>
    </w:p>
    <w:p w14:paraId="68782376" w14:textId="145F4C01" w:rsidR="008064DD" w:rsidRPr="00610EF3" w:rsidRDefault="008064DD" w:rsidP="009D768F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</w:p>
    <w:p w14:paraId="74D32B93" w14:textId="042D104D" w:rsidR="00C744C5" w:rsidRPr="00A07C5A" w:rsidRDefault="00A07C5A" w:rsidP="00A07C5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kk-KZ"/>
        </w:rPr>
      </w:pPr>
      <w:r w:rsidRPr="00A07C5A">
        <w:rPr>
          <w:rFonts w:ascii="Arial" w:hAnsi="Arial" w:cs="Arial"/>
          <w:color w:val="000000"/>
        </w:rPr>
        <w:t xml:space="preserve">Таблица-1. </w:t>
      </w:r>
      <w:proofErr w:type="spellStart"/>
      <w:r w:rsidRPr="00A07C5A">
        <w:rPr>
          <w:rFonts w:ascii="Arial" w:hAnsi="Arial" w:cs="Arial"/>
          <w:color w:val="000000"/>
        </w:rPr>
        <w:t>Технико</w:t>
      </w:r>
      <w:proofErr w:type="spellEnd"/>
      <w:r w:rsidRPr="00A07C5A">
        <w:rPr>
          <w:rFonts w:ascii="Arial" w:hAnsi="Arial" w:cs="Arial"/>
          <w:color w:val="000000"/>
        </w:rPr>
        <w:t xml:space="preserve"> – экономические показатели.</w:t>
      </w:r>
      <w:r w:rsidR="0053657D" w:rsidRPr="00A07C5A">
        <w:rPr>
          <w:rFonts w:ascii="Arial" w:hAnsi="Arial" w:cs="Arial"/>
          <w:color w:val="000000"/>
        </w:rPr>
        <w:tab/>
      </w:r>
    </w:p>
    <w:p w14:paraId="33BF3D2B" w14:textId="5975C47B" w:rsidR="009D768F" w:rsidRDefault="009D768F" w:rsidP="00D72E7B">
      <w:pPr>
        <w:jc w:val="both"/>
        <w:rPr>
          <w:rFonts w:ascii="Arial" w:hAnsi="Arial" w:cs="Arial"/>
          <w:noProof/>
          <w:lang w:val="kk-KZ"/>
        </w:rPr>
      </w:pPr>
    </w:p>
    <w:p w14:paraId="643B948C" w14:textId="70C7A617" w:rsidR="008426D3" w:rsidRPr="008426D3" w:rsidRDefault="007E70EC" w:rsidP="00D72E7B">
      <w:pPr>
        <w:jc w:val="both"/>
        <w:rPr>
          <w:rFonts w:ascii="Arial" w:hAnsi="Arial" w:cs="Arial"/>
          <w:lang w:val="kk-KZ"/>
        </w:rPr>
      </w:pPr>
      <w:r>
        <w:rPr>
          <w:noProof/>
        </w:rPr>
        <w:pict w14:anchorId="76DD1B52">
          <v:shape id="_x0000_s1027" type="#_x0000_t75" style="position:absolute;left:0;text-align:left;margin-left:9.45pt;margin-top:10.8pt;width:467.25pt;height:111pt;z-index:-251653120;mso-position-horizontal-relative:text;mso-position-vertical-relative:text;mso-width-relative:page;mso-height-relative:page">
            <v:imagedata r:id="rId6" o:title="ТЭП Дет больница f" croptop="22342f" cropbottom="21150f"/>
          </v:shape>
        </w:pict>
      </w:r>
    </w:p>
    <w:p w14:paraId="5CBE994C" w14:textId="00CDC33D" w:rsidR="00FD0E52" w:rsidRPr="004E24C2" w:rsidRDefault="00FD0E52" w:rsidP="004E24C2">
      <w:pPr>
        <w:ind w:firstLine="709"/>
        <w:jc w:val="both"/>
        <w:rPr>
          <w:rFonts w:ascii="Arial" w:hAnsi="Arial" w:cs="Arial"/>
        </w:rPr>
      </w:pPr>
    </w:p>
    <w:sectPr w:rsidR="00FD0E52" w:rsidRPr="004E24C2" w:rsidSect="00F43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12CFF"/>
    <w:multiLevelType w:val="hybridMultilevel"/>
    <w:tmpl w:val="B7107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3F"/>
    <w:rsid w:val="00002F10"/>
    <w:rsid w:val="0004536C"/>
    <w:rsid w:val="000538D8"/>
    <w:rsid w:val="000A65C4"/>
    <w:rsid w:val="000C52F7"/>
    <w:rsid w:val="00116309"/>
    <w:rsid w:val="00126419"/>
    <w:rsid w:val="00157733"/>
    <w:rsid w:val="00183D27"/>
    <w:rsid w:val="00270C20"/>
    <w:rsid w:val="00274ECB"/>
    <w:rsid w:val="00335138"/>
    <w:rsid w:val="003A50D8"/>
    <w:rsid w:val="003E0C56"/>
    <w:rsid w:val="003F009F"/>
    <w:rsid w:val="00402FB9"/>
    <w:rsid w:val="00443720"/>
    <w:rsid w:val="00490BD0"/>
    <w:rsid w:val="004E24C2"/>
    <w:rsid w:val="004F43F4"/>
    <w:rsid w:val="004F5F3F"/>
    <w:rsid w:val="0053657D"/>
    <w:rsid w:val="005723D9"/>
    <w:rsid w:val="00584DCE"/>
    <w:rsid w:val="005A3CA4"/>
    <w:rsid w:val="005C00E0"/>
    <w:rsid w:val="00610EF3"/>
    <w:rsid w:val="00614C94"/>
    <w:rsid w:val="006162CD"/>
    <w:rsid w:val="0067042C"/>
    <w:rsid w:val="006A766A"/>
    <w:rsid w:val="007423F5"/>
    <w:rsid w:val="00753549"/>
    <w:rsid w:val="007656CC"/>
    <w:rsid w:val="00785EF6"/>
    <w:rsid w:val="007E70EC"/>
    <w:rsid w:val="008064DD"/>
    <w:rsid w:val="008426D3"/>
    <w:rsid w:val="0084406F"/>
    <w:rsid w:val="00846AB5"/>
    <w:rsid w:val="00874B05"/>
    <w:rsid w:val="00883DF2"/>
    <w:rsid w:val="008E318E"/>
    <w:rsid w:val="00906C6E"/>
    <w:rsid w:val="009C6B7C"/>
    <w:rsid w:val="009D768F"/>
    <w:rsid w:val="00A07C5A"/>
    <w:rsid w:val="00A10E91"/>
    <w:rsid w:val="00A31A31"/>
    <w:rsid w:val="00A46700"/>
    <w:rsid w:val="00A908FD"/>
    <w:rsid w:val="00A9442B"/>
    <w:rsid w:val="00B13D48"/>
    <w:rsid w:val="00B33AAA"/>
    <w:rsid w:val="00BB0BB8"/>
    <w:rsid w:val="00C46B51"/>
    <w:rsid w:val="00C631C0"/>
    <w:rsid w:val="00C744C5"/>
    <w:rsid w:val="00CA77C9"/>
    <w:rsid w:val="00CB0077"/>
    <w:rsid w:val="00CC145C"/>
    <w:rsid w:val="00D72E7B"/>
    <w:rsid w:val="00E274FC"/>
    <w:rsid w:val="00E36392"/>
    <w:rsid w:val="00E54CE0"/>
    <w:rsid w:val="00E76D16"/>
    <w:rsid w:val="00F2332D"/>
    <w:rsid w:val="00F43F4E"/>
    <w:rsid w:val="00F56624"/>
    <w:rsid w:val="00FD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45B8C9"/>
  <w15:docId w15:val="{2443C310-1B9A-4CD3-A21C-95570209C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E52"/>
    <w:pPr>
      <w:ind w:left="720"/>
      <w:contextualSpacing/>
    </w:pPr>
  </w:style>
  <w:style w:type="character" w:customStyle="1" w:styleId="s1">
    <w:name w:val="s1"/>
    <w:rsid w:val="00B13D4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32">
    <w:name w:val="Основной текст с отступом 32"/>
    <w:basedOn w:val="a"/>
    <w:rsid w:val="00C744C5"/>
    <w:pPr>
      <w:ind w:firstLine="720"/>
      <w:jc w:val="both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F0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0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0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ЖОБА</dc:creator>
  <cp:lastModifiedBy>admin</cp:lastModifiedBy>
  <cp:revision>2</cp:revision>
  <dcterms:created xsi:type="dcterms:W3CDTF">2021-04-30T10:30:00Z</dcterms:created>
  <dcterms:modified xsi:type="dcterms:W3CDTF">2021-04-30T10:30:00Z</dcterms:modified>
</cp:coreProperties>
</file>